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B7" w:rsidRPr="002F6468" w:rsidRDefault="00F461B7" w:rsidP="00515F74">
      <w:pPr>
        <w:jc w:val="center"/>
        <w:rPr>
          <w:rFonts w:ascii="Arial" w:hAnsi="Arial" w:cs="Arial"/>
          <w:b/>
          <w:sz w:val="32"/>
          <w:szCs w:val="32"/>
        </w:rPr>
      </w:pPr>
      <w:r w:rsidRPr="002F6468">
        <w:rPr>
          <w:rFonts w:ascii="Arial" w:hAnsi="Arial" w:cs="Arial"/>
          <w:b/>
          <w:sz w:val="32"/>
          <w:szCs w:val="32"/>
        </w:rPr>
        <w:t>ДИРЕКЦИЯ</w:t>
      </w:r>
      <w:r>
        <w:rPr>
          <w:rFonts w:ascii="Arial" w:hAnsi="Arial" w:cs="Arial"/>
          <w:b/>
          <w:sz w:val="32"/>
          <w:szCs w:val="32"/>
        </w:rPr>
        <w:t xml:space="preserve"> ПРОФЕССИОНАЛЬНЫХ </w:t>
      </w:r>
      <w:r w:rsidRPr="002F6468">
        <w:rPr>
          <w:rFonts w:ascii="Arial" w:hAnsi="Arial" w:cs="Arial"/>
          <w:b/>
          <w:sz w:val="32"/>
          <w:szCs w:val="32"/>
        </w:rPr>
        <w:t>ТУРИСТСКИХ КОНКУРСОВ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F461B7" w:rsidRPr="008C7838" w:rsidTr="00515F74">
        <w:trPr>
          <w:trHeight w:val="72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468">
              <w:rPr>
                <w:rFonts w:ascii="Arial" w:hAnsi="Arial" w:cs="Arial"/>
                <w:sz w:val="28"/>
                <w:szCs w:val="28"/>
              </w:rPr>
              <w:t xml:space="preserve">ОБЪЯВЛЯЕТ О </w:t>
            </w:r>
            <w:r>
              <w:rPr>
                <w:rFonts w:ascii="Arial" w:hAnsi="Arial" w:cs="Arial"/>
                <w:sz w:val="28"/>
                <w:szCs w:val="28"/>
              </w:rPr>
              <w:t xml:space="preserve">ПРИЕМЕ ЗАЯВОК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461B7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61B7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1B7" w:rsidRPr="008C7838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8C7838">
              <w:rPr>
                <w:rFonts w:ascii="Arial" w:hAnsi="Arial" w:cs="Arial"/>
                <w:b/>
                <w:sz w:val="28"/>
                <w:szCs w:val="28"/>
              </w:rPr>
              <w:t xml:space="preserve">МЕЖДУНАРОДНЫЙ КОНКУРС </w:t>
            </w:r>
          </w:p>
          <w:p w:rsidR="00F461B7" w:rsidRPr="008C7838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«Туристский бренд: лучшие практики 2016»</w:t>
            </w:r>
            <w:bookmarkEnd w:id="0"/>
          </w:p>
        </w:tc>
      </w:tr>
      <w:tr w:rsidR="00F461B7" w:rsidRPr="00DF60CB" w:rsidTr="004C7F6D">
        <w:trPr>
          <w:trHeight w:val="2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- показать наиболее продуктивный опыт туристского </w:t>
            </w:r>
            <w:proofErr w:type="spellStart"/>
            <w:r w:rsidRPr="00A20F6C">
              <w:rPr>
                <w:rFonts w:ascii="Arial" w:hAnsi="Arial" w:cs="Arial"/>
              </w:rPr>
              <w:t>брендинга</w:t>
            </w:r>
            <w:proofErr w:type="spellEnd"/>
            <w:r w:rsidRPr="00A20F6C">
              <w:rPr>
                <w:rFonts w:ascii="Arial" w:hAnsi="Arial" w:cs="Arial"/>
              </w:rPr>
              <w:t>. Конкурс оказывает информационную поддержку туристским брендам с рыночной историей и брендам, которые находятся в стадии формирования и развития.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t>Номинации конкурса</w:t>
            </w:r>
            <w:r w:rsidRPr="00A20F6C">
              <w:rPr>
                <w:rFonts w:ascii="Arial" w:hAnsi="Arial" w:cs="Arial"/>
              </w:rPr>
              <w:t>: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территориальный бренд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Лучшая маркетинговая практика туристского бренда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туристской организации/объекта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туристского маршрута/продукта/экскурсионной программы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К конкурсу принимаются: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профессиональный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профессиональный проект (действующий туристский бренд); 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студенческий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студенческий проект (действующий туристский бренд).  </w:t>
            </w:r>
          </w:p>
          <w:p w:rsidR="00F461B7" w:rsidRPr="00BB4BD3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hyperlink r:id="rId8" w:history="1">
              <w:r w:rsidRPr="00A20F6C">
                <w:rPr>
                  <w:rStyle w:val="a7"/>
                  <w:rFonts w:ascii="Arial" w:hAnsi="Arial" w:cs="Arial"/>
                  <w:b/>
                  <w:color w:val="auto"/>
                  <w:u w:val="none"/>
                </w:rPr>
                <w:t>www.tour-brand.ru</w:t>
              </w:r>
            </w:hyperlink>
          </w:p>
        </w:tc>
      </w:tr>
      <w:tr w:rsidR="00F461B7" w:rsidRPr="008C7838" w:rsidTr="004C7F6D">
        <w:trPr>
          <w:trHeight w:val="7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1B7" w:rsidRPr="008C7838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 xml:space="preserve">Международный конкурс путеводителей, туристских карт и SMART приложений по России 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MAP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GUIDE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SMART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GO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TO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C7838">
              <w:rPr>
                <w:rFonts w:ascii="Arial" w:hAnsi="Arial" w:cs="Arial"/>
                <w:b/>
                <w:sz w:val="28"/>
                <w:szCs w:val="28"/>
                <w:lang w:val="en-US"/>
              </w:rPr>
              <w:t>RUSSIA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-2016</w:t>
            </w:r>
          </w:p>
        </w:tc>
      </w:tr>
      <w:tr w:rsidR="00F461B7" w:rsidRPr="00DF60CB" w:rsidTr="004C7F6D">
        <w:trPr>
          <w:trHeight w:val="7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Pr="00A20F6C" w:rsidRDefault="00F461B7" w:rsidP="00AE33A4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– познакомить специалистов и путешественников с наиболее оптимальными, удобными и интересными формами информирования туристов. А для авторов и издателей полезной будет «обратная связь» с пользователями. </w:t>
            </w:r>
          </w:p>
          <w:p w:rsidR="00F461B7" w:rsidRPr="00A20F6C" w:rsidRDefault="00F461B7" w:rsidP="00AE33A4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t>Номинации конкурса</w:t>
            </w:r>
            <w:r w:rsidRPr="00A20F6C">
              <w:rPr>
                <w:rFonts w:ascii="Arial" w:hAnsi="Arial" w:cs="Arial"/>
              </w:rPr>
              <w:t>: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 по территории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 по объекту культуры/объекту туристского показа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 туристского маршрута/продукта/экскурсионной программы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Лучшая туристская карта/карта-схема. Лучший неформальный путеводитель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Лучшая серия путеводителей. Лучшая путевая информация/экскурсия</w:t>
            </w:r>
          </w:p>
          <w:p w:rsidR="00F461B7" w:rsidRPr="00A20F6C" w:rsidRDefault="00F461B7" w:rsidP="00AE33A4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путеводитель, учитывающий особенности целевых групп потребителей (детей, молодежи, путешественников третьего возраста, иностранных туристов и др.)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 xml:space="preserve">Лучший </w:t>
            </w:r>
            <w:proofErr w:type="spellStart"/>
            <w:r w:rsidRPr="00A20F6C">
              <w:rPr>
                <w:rFonts w:ascii="Arial" w:hAnsi="Arial" w:cs="Arial"/>
                <w:b/>
                <w:i/>
              </w:rPr>
              <w:t>видеопутеводитель</w:t>
            </w:r>
            <w:proofErr w:type="spellEnd"/>
            <w:r w:rsidRPr="00A20F6C">
              <w:rPr>
                <w:rFonts w:ascii="Arial" w:hAnsi="Arial" w:cs="Arial"/>
                <w:b/>
                <w:i/>
              </w:rPr>
              <w:t>/</w:t>
            </w:r>
            <w:proofErr w:type="spellStart"/>
            <w:r w:rsidRPr="00A20F6C">
              <w:rPr>
                <w:rFonts w:ascii="Arial" w:hAnsi="Arial" w:cs="Arial"/>
                <w:b/>
                <w:i/>
              </w:rPr>
              <w:t>аудиопутеводитель</w:t>
            </w:r>
            <w:proofErr w:type="spellEnd"/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 для виртуального путешествия</w:t>
            </w:r>
          </w:p>
          <w:p w:rsidR="00F461B7" w:rsidRPr="00A20F6C" w:rsidRDefault="00F461B7" w:rsidP="00AE33A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путеводитель по вымышленным местам. Лучший мобильный гид</w:t>
            </w:r>
          </w:p>
          <w:p w:rsidR="00F461B7" w:rsidRPr="00A20F6C" w:rsidRDefault="00F461B7" w:rsidP="00AE33A4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Организационный комитет приглашает к участию авторов, дизайнеров, разработчиков и издателей! Новости конкурса и подробная информация о номинациях и правилах участия: </w:t>
            </w:r>
            <w:r w:rsidRPr="00A20F6C">
              <w:rPr>
                <w:rFonts w:ascii="Arial" w:hAnsi="Arial" w:cs="Arial"/>
                <w:b/>
              </w:rPr>
              <w:t>www.tour-</w:t>
            </w:r>
            <w:r w:rsidRPr="00A20F6C">
              <w:rPr>
                <w:rFonts w:ascii="Arial" w:hAnsi="Arial" w:cs="Arial"/>
                <w:b/>
                <w:lang w:val="en-US"/>
              </w:rPr>
              <w:t>map</w:t>
            </w:r>
            <w:r w:rsidRPr="00A20F6C">
              <w:rPr>
                <w:rFonts w:ascii="Arial" w:hAnsi="Arial" w:cs="Arial"/>
                <w:b/>
              </w:rPr>
              <w:t>.</w:t>
            </w:r>
            <w:proofErr w:type="spellStart"/>
            <w:r w:rsidRPr="00A20F6C">
              <w:rPr>
                <w:rFonts w:ascii="Arial" w:hAnsi="Arial" w:cs="Arial"/>
                <w:b/>
              </w:rPr>
              <w:t>ru</w:t>
            </w:r>
            <w:proofErr w:type="spellEnd"/>
          </w:p>
          <w:p w:rsidR="00F461B7" w:rsidRPr="00A20F6C" w:rsidRDefault="00F461B7" w:rsidP="00AE33A4">
            <w:pPr>
              <w:spacing w:after="0" w:line="240" w:lineRule="auto"/>
              <w:ind w:firstLine="60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461B7" w:rsidRPr="008C7838" w:rsidTr="004C7F6D">
        <w:trPr>
          <w:trHeight w:val="7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1B7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1B7" w:rsidRPr="008C7838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lastRenderedPageBreak/>
              <w:t>МЕЖДУНАРОДНЫЙ КОНКУРС</w:t>
            </w:r>
          </w:p>
          <w:p w:rsidR="00F461B7" w:rsidRPr="008C7838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«Гастрономическое впечатление - 2016»</w:t>
            </w:r>
          </w:p>
        </w:tc>
      </w:tr>
      <w:tr w:rsidR="00F461B7" w:rsidRPr="00DF60CB" w:rsidTr="004C7F6D">
        <w:trPr>
          <w:trHeight w:val="15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Pr="00A20F6C" w:rsidRDefault="00F461B7" w:rsidP="004C7F6D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lastRenderedPageBreak/>
              <w:t>Миссия конкурса</w:t>
            </w:r>
            <w:r w:rsidRPr="00A20F6C">
              <w:rPr>
                <w:rFonts w:ascii="Arial" w:hAnsi="Arial" w:cs="Arial"/>
              </w:rPr>
              <w:t xml:space="preserve"> - привлечь внимание к вопросам продвижения локальных территорий субъектов Российской Федерации через традиции и/или инновации в производственно-хозяйственной деятельности по выращиванию сельскохозяйственного и животноводческого сырья, его промышленной и ремесленной переработке, культуре торговли и потребления готовых продуктов питания и напитков.</w:t>
            </w:r>
          </w:p>
          <w:p w:rsidR="00F461B7" w:rsidRPr="00A20F6C" w:rsidRDefault="00F461B7" w:rsidP="004C7F6D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  <w:i/>
              </w:rPr>
              <w:t>Номинации конкурса</w:t>
            </w:r>
            <w:r w:rsidRPr="00A20F6C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562"/>
              <w:gridCol w:w="4678"/>
            </w:tblGrid>
            <w:tr w:rsidR="00F461B7" w:rsidRPr="00A20F6C" w:rsidTr="00A42CDE">
              <w:tc>
                <w:tcPr>
                  <w:tcW w:w="5562" w:type="dxa"/>
                  <w:vAlign w:val="center"/>
                </w:tcPr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путешествии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Где купить </w:t>
                  </w:r>
                  <w:proofErr w:type="gramStart"/>
                  <w:r w:rsidRPr="00A20F6C">
                    <w:rPr>
                      <w:rFonts w:ascii="Arial" w:hAnsi="Arial" w:cs="Arial"/>
                      <w:b/>
                      <w:i/>
                    </w:rPr>
                    <w:t>самое</w:t>
                  </w:r>
                  <w:proofErr w:type="gramEnd"/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 вкусное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как событие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Говорит и показывает о еде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искусства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пространстве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Ешь и учись</w:t>
                  </w:r>
                </w:p>
              </w:tc>
              <w:tc>
                <w:tcPr>
                  <w:tcW w:w="4678" w:type="dxa"/>
                  <w:vAlign w:val="center"/>
                </w:tcPr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Одень еду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традиции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инновации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Мы работаем, когда путешественник ест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Вкусное чтение</w:t>
                  </w:r>
                </w:p>
                <w:p w:rsidR="00F461B7" w:rsidRPr="00A20F6C" w:rsidRDefault="00F461B7" w:rsidP="004C7F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Когда дело дойдет до десерта</w:t>
                  </w:r>
                </w:p>
              </w:tc>
            </w:tr>
          </w:tbl>
          <w:p w:rsidR="00F461B7" w:rsidRDefault="00F461B7" w:rsidP="004C7F6D">
            <w:pPr>
              <w:spacing w:after="0" w:line="240" w:lineRule="auto"/>
              <w:ind w:firstLine="516"/>
              <w:rPr>
                <w:rFonts w:ascii="Arial" w:hAnsi="Arial" w:cs="Arial"/>
                <w:b/>
              </w:rPr>
            </w:pPr>
            <w:proofErr w:type="gramStart"/>
            <w:r w:rsidRPr="00A20F6C">
              <w:rPr>
                <w:rFonts w:ascii="Arial" w:hAnsi="Arial" w:cs="Arial"/>
              </w:rPr>
              <w:t>Организационный комитет приглашает к участию гастрономические и винные школы, организаторов мастер-классов и программ о еде и напитках, организаторов событийных мероприятий, производителей, продавцов, кондитеров, рестораторов, дегустационные залы, авторов и издателей, собирателей рецептов, галерейные, музейные проекты, проекты городской и сельской среды, СМИ, ТВ-каналы, программы о еде и гастрономических путешествиях, интернет издания, блоги, форумы!</w:t>
            </w:r>
            <w:proofErr w:type="gramEnd"/>
            <w:r w:rsidRPr="00A20F6C">
              <w:rPr>
                <w:rFonts w:ascii="Arial" w:hAnsi="Arial" w:cs="Arial"/>
              </w:rPr>
              <w:t xml:space="preserve"> Новости конкурса и подробная информация о номинациях и правилах участия: </w:t>
            </w:r>
            <w:r w:rsidRPr="002F6468">
              <w:rPr>
                <w:rFonts w:ascii="Arial" w:hAnsi="Arial" w:cs="Arial"/>
                <w:b/>
              </w:rPr>
              <w:t>www.tour-</w:t>
            </w:r>
            <w:r w:rsidRPr="002F6468">
              <w:rPr>
                <w:rFonts w:ascii="Arial" w:hAnsi="Arial" w:cs="Arial"/>
                <w:b/>
                <w:lang w:val="en-US"/>
              </w:rPr>
              <w:t>taste</w:t>
            </w:r>
            <w:r w:rsidRPr="002F6468">
              <w:rPr>
                <w:rFonts w:ascii="Arial" w:hAnsi="Arial" w:cs="Arial"/>
                <w:b/>
              </w:rPr>
              <w:t>.</w:t>
            </w:r>
            <w:proofErr w:type="spellStart"/>
            <w:r w:rsidRPr="002F6468">
              <w:rPr>
                <w:rFonts w:ascii="Arial" w:hAnsi="Arial" w:cs="Arial"/>
                <w:b/>
              </w:rPr>
              <w:t>ru</w:t>
            </w:r>
            <w:proofErr w:type="spellEnd"/>
          </w:p>
          <w:p w:rsidR="00F461B7" w:rsidRPr="00A20F6C" w:rsidRDefault="00F461B7" w:rsidP="004C7F6D">
            <w:pPr>
              <w:spacing w:after="0" w:line="240" w:lineRule="auto"/>
              <w:ind w:firstLine="51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461B7" w:rsidRPr="008C7838" w:rsidTr="004C7F6D">
        <w:trPr>
          <w:trHeight w:val="66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Pr="008C7838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МЕЖДУНАРОДНЫЙ КОНКУРС</w:t>
            </w:r>
          </w:p>
          <w:p w:rsidR="00F461B7" w:rsidRPr="008C7838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«Лучший туристский портал - 2016»</w:t>
            </w:r>
          </w:p>
        </w:tc>
      </w:tr>
      <w:tr w:rsidR="00F461B7" w:rsidRPr="00DF60CB" w:rsidTr="00A42CDE">
        <w:trPr>
          <w:trHeight w:val="2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461B7" w:rsidRPr="00BB4BD3" w:rsidRDefault="00F461B7" w:rsidP="00EA1860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BB4BD3">
              <w:rPr>
                <w:rFonts w:ascii="Arial" w:hAnsi="Arial" w:cs="Arial"/>
                <w:i/>
                <w:sz w:val="23"/>
                <w:szCs w:val="23"/>
              </w:rPr>
              <w:t>Миссия конкурса</w:t>
            </w:r>
            <w:r w:rsidRPr="00BB4BD3">
              <w:rPr>
                <w:rFonts w:ascii="Arial" w:hAnsi="Arial" w:cs="Arial"/>
                <w:sz w:val="23"/>
                <w:szCs w:val="23"/>
              </w:rPr>
              <w:t xml:space="preserve"> - выявить и поддержать выдающиеся заслуги разработчиков, организаторов и </w:t>
            </w:r>
            <w:proofErr w:type="gramStart"/>
            <w:r w:rsidRPr="00BB4BD3">
              <w:rPr>
                <w:rFonts w:ascii="Arial" w:hAnsi="Arial" w:cs="Arial"/>
                <w:sz w:val="23"/>
                <w:szCs w:val="23"/>
              </w:rPr>
              <w:t>руководителей</w:t>
            </w:r>
            <w:proofErr w:type="gramEnd"/>
            <w:r w:rsidRPr="00BB4BD3">
              <w:rPr>
                <w:rFonts w:ascii="Arial" w:hAnsi="Arial" w:cs="Arial"/>
                <w:sz w:val="23"/>
                <w:szCs w:val="23"/>
              </w:rPr>
              <w:t xml:space="preserve"> туристских интернет-порталов, содействуя повышению доверия к интернет-среде туризма, ее привлекательности для рекламодателей и инвесторов, а также созданию в России единого туристского интернет сообщества.</w:t>
            </w:r>
          </w:p>
          <w:p w:rsidR="00F461B7" w:rsidRPr="00BB4BD3" w:rsidRDefault="00F461B7" w:rsidP="00EA1860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BB4BD3">
              <w:rPr>
                <w:rFonts w:ascii="Arial" w:hAnsi="Arial" w:cs="Arial"/>
                <w:i/>
                <w:sz w:val="23"/>
                <w:szCs w:val="23"/>
              </w:rPr>
              <w:t>Номинации конкурса</w:t>
            </w:r>
            <w:r w:rsidRPr="00BB4BD3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F461B7" w:rsidRPr="00BB4BD3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>Лучший портал туристского средства массовой информации</w:t>
            </w:r>
          </w:p>
          <w:p w:rsidR="00F461B7" w:rsidRPr="00BB4BD3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t>Лучший туристско-информационный</w:t>
            </w: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портал</w:t>
            </w:r>
          </w:p>
          <w:p w:rsidR="00F461B7" w:rsidRPr="00BB4BD3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>Лучший территориальный туристский портал</w:t>
            </w:r>
          </w:p>
          <w:p w:rsidR="00F461B7" w:rsidRPr="00BB4BD3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>Лучший портал туристской компании/проекта</w:t>
            </w:r>
          </w:p>
          <w:p w:rsidR="00F461B7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Лучший 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туристский </w:t>
            </w: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портал 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>«Событийный календарь»</w:t>
            </w:r>
          </w:p>
          <w:p w:rsidR="00F461B7" w:rsidRPr="00BB4BD3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t>Лучший портал туристского событийного мероприятия</w:t>
            </w:r>
          </w:p>
          <w:p w:rsidR="00F461B7" w:rsidRPr="00D648AA" w:rsidRDefault="00F461B7" w:rsidP="00EA186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B4BD3">
              <w:rPr>
                <w:rFonts w:ascii="Arial" w:hAnsi="Arial" w:cs="Arial"/>
                <w:b/>
                <w:i/>
                <w:sz w:val="23"/>
                <w:szCs w:val="23"/>
              </w:rPr>
              <w:t>Лучший туристский портал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для сектора </w:t>
            </w:r>
            <w:r>
              <w:rPr>
                <w:rFonts w:ascii="Arial" w:hAnsi="Arial" w:cs="Arial"/>
                <w:b/>
                <w:i/>
                <w:sz w:val="23"/>
                <w:szCs w:val="23"/>
                <w:lang w:val="en-US"/>
              </w:rPr>
              <w:t>B</w:t>
            </w:r>
            <w:r w:rsidRPr="00D648AA">
              <w:rPr>
                <w:rFonts w:ascii="Arial" w:hAnsi="Arial" w:cs="Arial"/>
                <w:b/>
                <w:i/>
                <w:sz w:val="23"/>
                <w:szCs w:val="23"/>
              </w:rPr>
              <w:t>2</w:t>
            </w:r>
            <w:r>
              <w:rPr>
                <w:rFonts w:ascii="Arial" w:hAnsi="Arial" w:cs="Arial"/>
                <w:b/>
                <w:i/>
                <w:sz w:val="23"/>
                <w:szCs w:val="23"/>
                <w:lang w:val="en-US"/>
              </w:rPr>
              <w:t>B</w:t>
            </w:r>
          </w:p>
          <w:p w:rsidR="00F461B7" w:rsidRPr="00BB4BD3" w:rsidRDefault="00F461B7" w:rsidP="00EA1860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BB4BD3">
              <w:rPr>
                <w:rFonts w:ascii="Arial" w:hAnsi="Arial" w:cs="Arial"/>
                <w:sz w:val="23"/>
                <w:szCs w:val="23"/>
              </w:rPr>
              <w:t xml:space="preserve">Организационный комитет приглашает к участию авторов, дизайнеров, разработчиков и руководителей туристских сайтов и порталов! </w:t>
            </w: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r w:rsidRPr="002F6468">
              <w:rPr>
                <w:rFonts w:ascii="Arial" w:hAnsi="Arial" w:cs="Arial"/>
                <w:b/>
              </w:rPr>
              <w:t>www.tour-</w:t>
            </w:r>
            <w:r>
              <w:rPr>
                <w:rFonts w:ascii="Arial" w:hAnsi="Arial" w:cs="Arial"/>
                <w:b/>
                <w:lang w:val="en-US"/>
              </w:rPr>
              <w:t>portal</w:t>
            </w:r>
            <w:r w:rsidRPr="00D648AA"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rf</w:t>
            </w:r>
            <w:proofErr w:type="spellEnd"/>
            <w:r w:rsidRPr="002F6468">
              <w:rPr>
                <w:rFonts w:ascii="Arial" w:hAnsi="Arial" w:cs="Arial"/>
                <w:b/>
              </w:rPr>
              <w:t>.</w:t>
            </w:r>
            <w:proofErr w:type="spellStart"/>
            <w:r w:rsidRPr="002F6468">
              <w:rPr>
                <w:rFonts w:ascii="Arial" w:hAnsi="Arial" w:cs="Arial"/>
                <w:b/>
              </w:rPr>
              <w:t>ru</w:t>
            </w:r>
            <w:proofErr w:type="spellEnd"/>
          </w:p>
          <w:p w:rsidR="00F461B7" w:rsidRPr="00BB4BD3" w:rsidRDefault="00F461B7" w:rsidP="00EA1860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461B7" w:rsidRDefault="00F461B7" w:rsidP="004C7F6D">
      <w:pPr>
        <w:jc w:val="center"/>
        <w:rPr>
          <w:rFonts w:ascii="Arial" w:hAnsi="Arial" w:cs="Arial"/>
          <w:b/>
        </w:rPr>
      </w:pPr>
      <w:r w:rsidRPr="002F6468">
        <w:rPr>
          <w:rFonts w:ascii="Arial" w:hAnsi="Arial" w:cs="Arial"/>
          <w:b/>
        </w:rPr>
        <w:t xml:space="preserve">Итоги конкурсов найдут отражение в </w:t>
      </w:r>
      <w:proofErr w:type="spellStart"/>
      <w:r w:rsidRPr="002F6468">
        <w:rPr>
          <w:rFonts w:ascii="Arial" w:hAnsi="Arial" w:cs="Arial"/>
          <w:b/>
        </w:rPr>
        <w:t>on-line</w:t>
      </w:r>
      <w:proofErr w:type="spellEnd"/>
      <w:r w:rsidRPr="002F6468">
        <w:rPr>
          <w:rFonts w:ascii="Arial" w:hAnsi="Arial" w:cs="Arial"/>
          <w:b/>
        </w:rPr>
        <w:t xml:space="preserve"> каталоге участников и полиграфическом каталоге победителей и лауреатов. </w:t>
      </w:r>
    </w:p>
    <w:p w:rsidR="00F461B7" w:rsidRPr="002F6468" w:rsidRDefault="00F461B7" w:rsidP="004C7F6D">
      <w:pPr>
        <w:jc w:val="center"/>
        <w:rPr>
          <w:rFonts w:ascii="Arial" w:hAnsi="Arial" w:cs="Arial"/>
          <w:b/>
        </w:rPr>
      </w:pPr>
      <w:r w:rsidRPr="002F6468">
        <w:rPr>
          <w:rFonts w:ascii="Arial" w:hAnsi="Arial" w:cs="Arial"/>
          <w:b/>
        </w:rPr>
        <w:t>ЖДЕМ УЧАСТНИКОВ!</w:t>
      </w:r>
    </w:p>
    <w:sectPr w:rsidR="00F461B7" w:rsidRPr="002F6468" w:rsidSect="00A42CDE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9C" w:rsidRDefault="008B249C" w:rsidP="004C7F6D">
      <w:pPr>
        <w:spacing w:after="0" w:line="240" w:lineRule="auto"/>
      </w:pPr>
      <w:r>
        <w:separator/>
      </w:r>
    </w:p>
  </w:endnote>
  <w:endnote w:type="continuationSeparator" w:id="0">
    <w:p w:rsidR="008B249C" w:rsidRDefault="008B249C" w:rsidP="004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37"/>
      <w:gridCol w:w="3237"/>
      <w:gridCol w:w="4124"/>
    </w:tblGrid>
    <w:tr w:rsidR="00F461B7" w:rsidRPr="0048428A" w:rsidTr="00595D70">
      <w:tc>
        <w:tcPr>
          <w:tcW w:w="3237" w:type="dxa"/>
          <w:tcBorders>
            <w:top w:val="single" w:sz="4" w:space="0" w:color="auto"/>
          </w:tcBorders>
        </w:tcPr>
        <w:p w:rsidR="00F461B7" w:rsidRDefault="00F461B7" w:rsidP="007144C9">
          <w:pPr>
            <w:pStyle w:val="aa"/>
          </w:pPr>
          <w:r>
            <w:t>ФГБОУ ВО РГУТИС</w:t>
          </w:r>
        </w:p>
        <w:p w:rsidR="00F461B7" w:rsidRDefault="00F461B7" w:rsidP="007144C9">
          <w:pPr>
            <w:pStyle w:val="aa"/>
          </w:pPr>
          <w:r>
            <w:t>141220 Черкизово</w:t>
          </w:r>
        </w:p>
        <w:p w:rsidR="00F461B7" w:rsidRDefault="00F461B7" w:rsidP="00595D70">
          <w:pPr>
            <w:pStyle w:val="aa"/>
            <w:tabs>
              <w:tab w:val="clear" w:pos="4677"/>
              <w:tab w:val="clear" w:pos="9355"/>
              <w:tab w:val="center" w:pos="1510"/>
            </w:tabs>
          </w:pPr>
          <w:r>
            <w:t>Главная, 99</w:t>
          </w:r>
          <w:r>
            <w:tab/>
          </w:r>
        </w:p>
      </w:tc>
      <w:tc>
        <w:tcPr>
          <w:tcW w:w="3237" w:type="dxa"/>
          <w:tcBorders>
            <w:top w:val="single" w:sz="4" w:space="0" w:color="auto"/>
          </w:tcBorders>
          <w:vAlign w:val="center"/>
        </w:tcPr>
        <w:p w:rsidR="00F461B7" w:rsidRDefault="00F461B7" w:rsidP="00595D70">
          <w:pPr>
            <w:pStyle w:val="aa"/>
            <w:jc w:val="center"/>
          </w:pPr>
          <w:r>
            <w:t>+</w:t>
          </w:r>
          <w:r w:rsidRPr="00595D70">
            <w:rPr>
              <w:lang w:val="en-US"/>
            </w:rPr>
            <w:t xml:space="preserve">7 </w:t>
          </w:r>
          <w:r>
            <w:t xml:space="preserve">495 </w:t>
          </w:r>
          <w:r w:rsidRPr="006D0B77">
            <w:t>940-83-47</w:t>
          </w:r>
        </w:p>
        <w:p w:rsidR="00F461B7" w:rsidRPr="00595D70" w:rsidRDefault="00F461B7" w:rsidP="00595D70">
          <w:pPr>
            <w:pStyle w:val="aa"/>
            <w:jc w:val="center"/>
            <w:rPr>
              <w:lang w:val="en-US"/>
            </w:rPr>
          </w:pPr>
          <w:r>
            <w:t>+</w:t>
          </w:r>
          <w:r w:rsidRPr="00595D70">
            <w:rPr>
              <w:lang w:val="en-US"/>
            </w:rPr>
            <w:t xml:space="preserve">7 </w:t>
          </w:r>
          <w:r>
            <w:t>903 294-38-90</w:t>
          </w:r>
        </w:p>
      </w:tc>
      <w:tc>
        <w:tcPr>
          <w:tcW w:w="4124" w:type="dxa"/>
          <w:tcBorders>
            <w:top w:val="single" w:sz="4" w:space="0" w:color="auto"/>
          </w:tcBorders>
          <w:vAlign w:val="center"/>
        </w:tcPr>
        <w:p w:rsidR="00F461B7" w:rsidRPr="00595D70" w:rsidRDefault="00F461B7" w:rsidP="00595D70">
          <w:pPr>
            <w:pStyle w:val="aa"/>
            <w:jc w:val="right"/>
            <w:rPr>
              <w:lang w:val="en-US"/>
            </w:rPr>
          </w:pPr>
          <w:r w:rsidRPr="00595D70">
            <w:rPr>
              <w:lang w:val="en-US"/>
            </w:rPr>
            <w:t>brand-concurs-cfo@mail.ru</w:t>
          </w:r>
        </w:p>
        <w:p w:rsidR="00F461B7" w:rsidRPr="00595D70" w:rsidRDefault="00F461B7" w:rsidP="00595D70">
          <w:pPr>
            <w:pStyle w:val="aa"/>
            <w:jc w:val="right"/>
            <w:rPr>
              <w:lang w:val="en-US"/>
            </w:rPr>
          </w:pPr>
          <w:r w:rsidRPr="00595D70">
            <w:rPr>
              <w:lang w:val="en-US"/>
            </w:rPr>
            <w:t>4concurs@mail.ru</w:t>
          </w:r>
        </w:p>
      </w:tc>
    </w:tr>
  </w:tbl>
  <w:p w:rsidR="00F461B7" w:rsidRPr="002F6468" w:rsidRDefault="00F461B7" w:rsidP="002F6468">
    <w:pPr>
      <w:pStyle w:val="aa"/>
      <w:jc w:val="center"/>
    </w:pPr>
    <w:r>
      <w:t>УЧАСТИЕ В КОНКУРСАХ – БЕСПЛАТНО!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9C" w:rsidRDefault="008B249C" w:rsidP="004C7F6D">
      <w:pPr>
        <w:spacing w:after="0" w:line="240" w:lineRule="auto"/>
      </w:pPr>
      <w:r>
        <w:separator/>
      </w:r>
    </w:p>
  </w:footnote>
  <w:footnote w:type="continuationSeparator" w:id="0">
    <w:p w:rsidR="008B249C" w:rsidRDefault="008B249C" w:rsidP="004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904"/>
      <w:gridCol w:w="2526"/>
      <w:gridCol w:w="3306"/>
      <w:gridCol w:w="2946"/>
    </w:tblGrid>
    <w:tr w:rsidR="00F461B7" w:rsidTr="002F6468">
      <w:tc>
        <w:tcPr>
          <w:tcW w:w="1938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6677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dxa"/>
          <w:vAlign w:val="center"/>
        </w:tcPr>
        <w:p w:rsidR="00F461B7" w:rsidRDefault="00E86E5F" w:rsidP="00595D70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657225"/>
                <wp:effectExtent l="0" t="0" r="9525" b="9525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962150" cy="571500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724025" cy="9906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61B7" w:rsidRPr="002F6468" w:rsidRDefault="00F461B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B7A"/>
    <w:multiLevelType w:val="hybridMultilevel"/>
    <w:tmpl w:val="224407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3386FF7"/>
    <w:multiLevelType w:val="hybridMultilevel"/>
    <w:tmpl w:val="9B9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10FE5"/>
    <w:multiLevelType w:val="hybridMultilevel"/>
    <w:tmpl w:val="E2F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67"/>
    <w:rsid w:val="000052C5"/>
    <w:rsid w:val="00021317"/>
    <w:rsid w:val="00027EF1"/>
    <w:rsid w:val="00034496"/>
    <w:rsid w:val="000646FF"/>
    <w:rsid w:val="000B7D76"/>
    <w:rsid w:val="001245EB"/>
    <w:rsid w:val="001B2ED2"/>
    <w:rsid w:val="001D0CAA"/>
    <w:rsid w:val="00233E42"/>
    <w:rsid w:val="0024529B"/>
    <w:rsid w:val="00257A3F"/>
    <w:rsid w:val="002979DE"/>
    <w:rsid w:val="002E2A44"/>
    <w:rsid w:val="002F564B"/>
    <w:rsid w:val="002F6468"/>
    <w:rsid w:val="003272D5"/>
    <w:rsid w:val="00334E70"/>
    <w:rsid w:val="00342F06"/>
    <w:rsid w:val="00360A1D"/>
    <w:rsid w:val="003E0464"/>
    <w:rsid w:val="00403C30"/>
    <w:rsid w:val="004122F1"/>
    <w:rsid w:val="004131E0"/>
    <w:rsid w:val="00466264"/>
    <w:rsid w:val="0048428A"/>
    <w:rsid w:val="004B5FDB"/>
    <w:rsid w:val="004C7F6D"/>
    <w:rsid w:val="00506738"/>
    <w:rsid w:val="00515F74"/>
    <w:rsid w:val="005160A5"/>
    <w:rsid w:val="0058374F"/>
    <w:rsid w:val="00583AF9"/>
    <w:rsid w:val="00587E50"/>
    <w:rsid w:val="00595D70"/>
    <w:rsid w:val="005A492E"/>
    <w:rsid w:val="005C1D4E"/>
    <w:rsid w:val="00605901"/>
    <w:rsid w:val="00650942"/>
    <w:rsid w:val="006D0391"/>
    <w:rsid w:val="006D0B77"/>
    <w:rsid w:val="006D4126"/>
    <w:rsid w:val="007144C9"/>
    <w:rsid w:val="00720CA3"/>
    <w:rsid w:val="00721208"/>
    <w:rsid w:val="00733D45"/>
    <w:rsid w:val="00776A86"/>
    <w:rsid w:val="007B6E9E"/>
    <w:rsid w:val="007C4409"/>
    <w:rsid w:val="007D41F1"/>
    <w:rsid w:val="007E6863"/>
    <w:rsid w:val="0085630B"/>
    <w:rsid w:val="0086099E"/>
    <w:rsid w:val="008B249C"/>
    <w:rsid w:val="008C76EE"/>
    <w:rsid w:val="008C7838"/>
    <w:rsid w:val="008F6558"/>
    <w:rsid w:val="00957E75"/>
    <w:rsid w:val="009601D8"/>
    <w:rsid w:val="00960E5E"/>
    <w:rsid w:val="00971B5E"/>
    <w:rsid w:val="00981061"/>
    <w:rsid w:val="009E5F1F"/>
    <w:rsid w:val="00A20F6C"/>
    <w:rsid w:val="00A26E67"/>
    <w:rsid w:val="00A33322"/>
    <w:rsid w:val="00A42CDE"/>
    <w:rsid w:val="00A51A7C"/>
    <w:rsid w:val="00A54F4A"/>
    <w:rsid w:val="00A72AB5"/>
    <w:rsid w:val="00A909AF"/>
    <w:rsid w:val="00AE33A4"/>
    <w:rsid w:val="00B3275B"/>
    <w:rsid w:val="00BA2017"/>
    <w:rsid w:val="00BB4BD3"/>
    <w:rsid w:val="00BD30F9"/>
    <w:rsid w:val="00C15318"/>
    <w:rsid w:val="00D5138F"/>
    <w:rsid w:val="00D648AA"/>
    <w:rsid w:val="00D84926"/>
    <w:rsid w:val="00D95FD9"/>
    <w:rsid w:val="00DD6F9C"/>
    <w:rsid w:val="00DE5C1F"/>
    <w:rsid w:val="00DF60CB"/>
    <w:rsid w:val="00DF6F39"/>
    <w:rsid w:val="00E059FA"/>
    <w:rsid w:val="00E37D69"/>
    <w:rsid w:val="00E86E5F"/>
    <w:rsid w:val="00EA1860"/>
    <w:rsid w:val="00EE0BBF"/>
    <w:rsid w:val="00F26182"/>
    <w:rsid w:val="00F40594"/>
    <w:rsid w:val="00F461B7"/>
    <w:rsid w:val="00F7690B"/>
    <w:rsid w:val="00FC5402"/>
    <w:rsid w:val="00FD07A7"/>
    <w:rsid w:val="00FF19B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E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65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558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E6863"/>
    <w:pPr>
      <w:ind w:left="720"/>
      <w:contextualSpacing/>
    </w:pPr>
  </w:style>
  <w:style w:type="character" w:styleId="a7">
    <w:name w:val="Hyperlink"/>
    <w:basedOn w:val="a0"/>
    <w:uiPriority w:val="99"/>
    <w:rsid w:val="0024529B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7F6D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7F6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E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65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558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E6863"/>
    <w:pPr>
      <w:ind w:left="720"/>
      <w:contextualSpacing/>
    </w:pPr>
  </w:style>
  <w:style w:type="character" w:styleId="a7">
    <w:name w:val="Hyperlink"/>
    <w:basedOn w:val="a0"/>
    <w:uiPriority w:val="99"/>
    <w:rsid w:val="0024529B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7F6D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7F6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bran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ДИРЕКЦИЯ ПРОФЕССИОНАЛЬНЫХ ТУРИСТСКИХ КОНКУРСОВ</vt:lpstr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ПРОФЕССИОНАЛЬНЫХ ТУРИСТСКИХ КОНКУРСОВ</dc:title>
  <dc:creator>Наталья</dc:creator>
  <cp:lastModifiedBy>User</cp:lastModifiedBy>
  <cp:revision>2</cp:revision>
  <cp:lastPrinted>2015-10-26T07:32:00Z</cp:lastPrinted>
  <dcterms:created xsi:type="dcterms:W3CDTF">2016-02-24T12:24:00Z</dcterms:created>
  <dcterms:modified xsi:type="dcterms:W3CDTF">2016-02-24T12:24:00Z</dcterms:modified>
</cp:coreProperties>
</file>